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F7" w:rsidRDefault="00DA12F7">
      <w:bookmarkStart w:id="0" w:name="_GoBack"/>
      <w:bookmarkEnd w:id="0"/>
    </w:p>
    <w:p w:rsidR="007D3132" w:rsidRDefault="007D3132"/>
    <w:tbl>
      <w:tblPr>
        <w:tblStyle w:val="Tablaconcuadrcula"/>
        <w:tblW w:w="0" w:type="auto"/>
        <w:tblLook w:val="04A0" w:firstRow="1" w:lastRow="0" w:firstColumn="1" w:lastColumn="0" w:noHBand="0" w:noVBand="1"/>
      </w:tblPr>
      <w:tblGrid>
        <w:gridCol w:w="2972"/>
        <w:gridCol w:w="5856"/>
      </w:tblGrid>
      <w:tr w:rsidR="007D3132" w:rsidTr="00B72848">
        <w:tc>
          <w:tcPr>
            <w:tcW w:w="2972" w:type="dxa"/>
          </w:tcPr>
          <w:p w:rsidR="007D3132" w:rsidRPr="004B5FCE" w:rsidRDefault="007D3132" w:rsidP="00B72848">
            <w:pPr>
              <w:spacing w:line="100" w:lineRule="atLeast"/>
              <w:rPr>
                <w:rFonts w:cstheme="minorHAnsi"/>
              </w:rPr>
            </w:pPr>
            <w:r w:rsidRPr="004B5FCE">
              <w:rPr>
                <w:rFonts w:cstheme="minorHAnsi"/>
              </w:rPr>
              <w:t xml:space="preserve">Nombre: </w:t>
            </w:r>
          </w:p>
        </w:tc>
        <w:tc>
          <w:tcPr>
            <w:tcW w:w="5856" w:type="dxa"/>
          </w:tcPr>
          <w:p w:rsidR="007D3132" w:rsidRDefault="007D3132" w:rsidP="00B72848">
            <w:pPr>
              <w:spacing w:line="100" w:lineRule="atLeast"/>
              <w:rPr>
                <w:rFonts w:ascii="Gotham Narrow Book" w:hAnsi="Gotham Narrow Book"/>
                <w:color w:val="948A54" w:themeColor="background2" w:themeShade="80"/>
                <w:sz w:val="17"/>
                <w:szCs w:val="17"/>
              </w:rPr>
            </w:pPr>
          </w:p>
        </w:tc>
      </w:tr>
      <w:tr w:rsidR="007D3132" w:rsidTr="00B72848">
        <w:tc>
          <w:tcPr>
            <w:tcW w:w="2972" w:type="dxa"/>
          </w:tcPr>
          <w:p w:rsidR="007D3132" w:rsidRPr="004B5FCE" w:rsidRDefault="007D3132" w:rsidP="00B72848">
            <w:pPr>
              <w:spacing w:line="100" w:lineRule="atLeast"/>
              <w:rPr>
                <w:rFonts w:cstheme="minorHAnsi"/>
              </w:rPr>
            </w:pPr>
            <w:r w:rsidRPr="004B5FCE">
              <w:rPr>
                <w:rFonts w:cstheme="minorHAnsi"/>
              </w:rPr>
              <w:t>Institución:</w:t>
            </w:r>
          </w:p>
        </w:tc>
        <w:tc>
          <w:tcPr>
            <w:tcW w:w="5856" w:type="dxa"/>
          </w:tcPr>
          <w:p w:rsidR="007D3132" w:rsidRDefault="007D3132" w:rsidP="00B72848">
            <w:pPr>
              <w:spacing w:line="100" w:lineRule="atLeast"/>
              <w:rPr>
                <w:rFonts w:ascii="Gotham Narrow Book" w:hAnsi="Gotham Narrow Book"/>
                <w:color w:val="948A54" w:themeColor="background2" w:themeShade="80"/>
                <w:sz w:val="17"/>
                <w:szCs w:val="17"/>
              </w:rPr>
            </w:pPr>
          </w:p>
        </w:tc>
      </w:tr>
      <w:tr w:rsidR="007D3132" w:rsidTr="00B72848">
        <w:tc>
          <w:tcPr>
            <w:tcW w:w="2972" w:type="dxa"/>
          </w:tcPr>
          <w:p w:rsidR="007D3132" w:rsidRPr="004B5FCE" w:rsidRDefault="007D3132" w:rsidP="00B72848">
            <w:pPr>
              <w:spacing w:line="100" w:lineRule="atLeast"/>
              <w:rPr>
                <w:rFonts w:cstheme="minorHAnsi"/>
              </w:rPr>
            </w:pPr>
            <w:r w:rsidRPr="004B5FCE">
              <w:rPr>
                <w:rFonts w:cstheme="minorHAnsi"/>
              </w:rPr>
              <w:t>Carrera:</w:t>
            </w:r>
          </w:p>
        </w:tc>
        <w:tc>
          <w:tcPr>
            <w:tcW w:w="5856" w:type="dxa"/>
          </w:tcPr>
          <w:p w:rsidR="007D3132" w:rsidRDefault="007D3132" w:rsidP="00B72848">
            <w:pPr>
              <w:spacing w:line="100" w:lineRule="atLeast"/>
              <w:rPr>
                <w:rFonts w:ascii="Gotham Narrow Book" w:hAnsi="Gotham Narrow Book"/>
                <w:color w:val="948A54" w:themeColor="background2" w:themeShade="80"/>
                <w:sz w:val="17"/>
                <w:szCs w:val="17"/>
              </w:rPr>
            </w:pPr>
          </w:p>
        </w:tc>
      </w:tr>
      <w:tr w:rsidR="007D3132" w:rsidTr="00B72848">
        <w:tc>
          <w:tcPr>
            <w:tcW w:w="2972" w:type="dxa"/>
          </w:tcPr>
          <w:p w:rsidR="007D3132" w:rsidRPr="004B5FCE" w:rsidRDefault="007D3132" w:rsidP="00B72848">
            <w:pPr>
              <w:spacing w:line="100" w:lineRule="atLeast"/>
              <w:rPr>
                <w:rFonts w:cstheme="minorHAnsi"/>
              </w:rPr>
            </w:pPr>
            <w:r w:rsidRPr="004B5FCE">
              <w:rPr>
                <w:rFonts w:cstheme="minorHAnsi"/>
              </w:rPr>
              <w:t>Promedio:</w:t>
            </w:r>
          </w:p>
        </w:tc>
        <w:tc>
          <w:tcPr>
            <w:tcW w:w="5856" w:type="dxa"/>
          </w:tcPr>
          <w:p w:rsidR="007D3132" w:rsidRDefault="007D3132" w:rsidP="00B72848">
            <w:pPr>
              <w:spacing w:line="100" w:lineRule="atLeast"/>
              <w:rPr>
                <w:rFonts w:ascii="Gotham Narrow Book" w:hAnsi="Gotham Narrow Book"/>
                <w:color w:val="948A54" w:themeColor="background2" w:themeShade="80"/>
                <w:sz w:val="17"/>
                <w:szCs w:val="17"/>
              </w:rPr>
            </w:pPr>
          </w:p>
        </w:tc>
      </w:tr>
      <w:tr w:rsidR="007D3132" w:rsidTr="00B72848">
        <w:tc>
          <w:tcPr>
            <w:tcW w:w="2972" w:type="dxa"/>
          </w:tcPr>
          <w:p w:rsidR="007D3132" w:rsidRPr="004B5FCE" w:rsidRDefault="007D3132" w:rsidP="00B72848">
            <w:pPr>
              <w:spacing w:line="100" w:lineRule="atLeast"/>
              <w:rPr>
                <w:rFonts w:cstheme="minorHAnsi"/>
              </w:rPr>
            </w:pPr>
            <w:r w:rsidRPr="004B5FCE">
              <w:rPr>
                <w:rFonts w:cstheme="minorHAnsi"/>
              </w:rPr>
              <w:t>Dirección:</w:t>
            </w:r>
          </w:p>
        </w:tc>
        <w:tc>
          <w:tcPr>
            <w:tcW w:w="5856" w:type="dxa"/>
          </w:tcPr>
          <w:p w:rsidR="007D3132" w:rsidRDefault="007D3132" w:rsidP="00B72848">
            <w:pPr>
              <w:spacing w:line="100" w:lineRule="atLeast"/>
              <w:rPr>
                <w:rFonts w:ascii="Gotham Narrow Book" w:hAnsi="Gotham Narrow Book"/>
                <w:color w:val="948A54" w:themeColor="background2" w:themeShade="80"/>
                <w:sz w:val="17"/>
                <w:szCs w:val="17"/>
              </w:rPr>
            </w:pPr>
          </w:p>
        </w:tc>
      </w:tr>
      <w:tr w:rsidR="007D3132" w:rsidTr="00B72848">
        <w:tc>
          <w:tcPr>
            <w:tcW w:w="2972" w:type="dxa"/>
          </w:tcPr>
          <w:p w:rsidR="007D3132" w:rsidRPr="004B5FCE" w:rsidRDefault="007D3132" w:rsidP="00B72848">
            <w:pPr>
              <w:spacing w:line="100" w:lineRule="atLeast"/>
              <w:rPr>
                <w:rFonts w:cstheme="minorHAnsi"/>
              </w:rPr>
            </w:pPr>
            <w:r w:rsidRPr="004B5FCE">
              <w:rPr>
                <w:rFonts w:cstheme="minorHAnsi"/>
              </w:rPr>
              <w:t>Teléfono:</w:t>
            </w:r>
          </w:p>
        </w:tc>
        <w:tc>
          <w:tcPr>
            <w:tcW w:w="5856" w:type="dxa"/>
          </w:tcPr>
          <w:p w:rsidR="007D3132" w:rsidRDefault="007D3132" w:rsidP="00B72848">
            <w:pPr>
              <w:spacing w:line="100" w:lineRule="atLeast"/>
              <w:rPr>
                <w:rFonts w:ascii="Gotham Narrow Book" w:hAnsi="Gotham Narrow Book"/>
                <w:color w:val="948A54" w:themeColor="background2" w:themeShade="80"/>
                <w:sz w:val="17"/>
                <w:szCs w:val="17"/>
              </w:rPr>
            </w:pPr>
          </w:p>
        </w:tc>
      </w:tr>
      <w:tr w:rsidR="007D3132" w:rsidTr="00B72848">
        <w:tc>
          <w:tcPr>
            <w:tcW w:w="2972" w:type="dxa"/>
          </w:tcPr>
          <w:p w:rsidR="007D3132" w:rsidRPr="004B5FCE" w:rsidRDefault="007D3132" w:rsidP="00B72848">
            <w:pPr>
              <w:spacing w:line="100" w:lineRule="atLeast"/>
              <w:rPr>
                <w:rFonts w:cstheme="minorHAnsi"/>
              </w:rPr>
            </w:pPr>
            <w:r w:rsidRPr="004B5FCE">
              <w:rPr>
                <w:rFonts w:cstheme="minorHAnsi"/>
              </w:rPr>
              <w:t>Correo electrónico:</w:t>
            </w:r>
          </w:p>
        </w:tc>
        <w:tc>
          <w:tcPr>
            <w:tcW w:w="5856" w:type="dxa"/>
          </w:tcPr>
          <w:p w:rsidR="007D3132" w:rsidRDefault="007D3132" w:rsidP="00B72848">
            <w:pPr>
              <w:spacing w:line="100" w:lineRule="atLeast"/>
              <w:rPr>
                <w:rFonts w:ascii="Gotham Narrow Book" w:hAnsi="Gotham Narrow Book"/>
                <w:color w:val="948A54" w:themeColor="background2" w:themeShade="80"/>
                <w:sz w:val="17"/>
                <w:szCs w:val="17"/>
              </w:rPr>
            </w:pPr>
          </w:p>
        </w:tc>
      </w:tr>
      <w:tr w:rsidR="007D3132" w:rsidTr="00B72848">
        <w:tc>
          <w:tcPr>
            <w:tcW w:w="2972" w:type="dxa"/>
          </w:tcPr>
          <w:p w:rsidR="007D3132" w:rsidRPr="004B5FCE" w:rsidRDefault="007D3132" w:rsidP="00B72848">
            <w:pPr>
              <w:spacing w:line="100" w:lineRule="atLeast"/>
              <w:rPr>
                <w:rFonts w:cstheme="minorHAnsi"/>
              </w:rPr>
            </w:pPr>
            <w:r>
              <w:rPr>
                <w:rFonts w:cstheme="minorHAnsi"/>
              </w:rPr>
              <w:t>Lugar de movilidad:</w:t>
            </w:r>
          </w:p>
        </w:tc>
        <w:tc>
          <w:tcPr>
            <w:tcW w:w="5856" w:type="dxa"/>
          </w:tcPr>
          <w:p w:rsidR="007D3132" w:rsidRDefault="007D3132" w:rsidP="00B72848">
            <w:pPr>
              <w:spacing w:line="100" w:lineRule="atLeast"/>
              <w:rPr>
                <w:rFonts w:ascii="Gotham Narrow Book" w:hAnsi="Gotham Narrow Book"/>
                <w:color w:val="948A54" w:themeColor="background2" w:themeShade="80"/>
                <w:sz w:val="17"/>
                <w:szCs w:val="17"/>
              </w:rPr>
            </w:pPr>
          </w:p>
        </w:tc>
      </w:tr>
      <w:tr w:rsidR="007D3132" w:rsidTr="00B72848">
        <w:tc>
          <w:tcPr>
            <w:tcW w:w="2972" w:type="dxa"/>
          </w:tcPr>
          <w:p w:rsidR="007D3132" w:rsidRPr="004B5FCE" w:rsidRDefault="007D3132" w:rsidP="00B72848">
            <w:pPr>
              <w:spacing w:line="100" w:lineRule="atLeast"/>
              <w:rPr>
                <w:rFonts w:cstheme="minorHAnsi"/>
              </w:rPr>
            </w:pPr>
            <w:r>
              <w:rPr>
                <w:rFonts w:cstheme="minorHAnsi"/>
              </w:rPr>
              <w:t>Institución receptora:</w:t>
            </w:r>
          </w:p>
        </w:tc>
        <w:tc>
          <w:tcPr>
            <w:tcW w:w="5856" w:type="dxa"/>
          </w:tcPr>
          <w:p w:rsidR="007D3132" w:rsidRDefault="007D3132" w:rsidP="00B72848">
            <w:pPr>
              <w:spacing w:line="100" w:lineRule="atLeast"/>
              <w:rPr>
                <w:rFonts w:ascii="Gotham Narrow Book" w:hAnsi="Gotham Narrow Book"/>
                <w:color w:val="948A54" w:themeColor="background2" w:themeShade="80"/>
                <w:sz w:val="17"/>
                <w:szCs w:val="17"/>
              </w:rPr>
            </w:pPr>
          </w:p>
        </w:tc>
      </w:tr>
    </w:tbl>
    <w:p w:rsidR="007D3132" w:rsidRDefault="007D3132"/>
    <w:p w:rsidR="007D3132" w:rsidRDefault="007D3132"/>
    <w:tbl>
      <w:tblPr>
        <w:tblStyle w:val="Tablaconcuadrcula"/>
        <w:tblW w:w="0" w:type="auto"/>
        <w:tblLook w:val="04A0" w:firstRow="1" w:lastRow="0" w:firstColumn="1" w:lastColumn="0" w:noHBand="0" w:noVBand="1"/>
      </w:tblPr>
      <w:tblGrid>
        <w:gridCol w:w="7225"/>
        <w:gridCol w:w="1603"/>
      </w:tblGrid>
      <w:tr w:rsidR="007D3132" w:rsidRPr="007D3132" w:rsidTr="00B72848">
        <w:tc>
          <w:tcPr>
            <w:tcW w:w="7225" w:type="dxa"/>
          </w:tcPr>
          <w:p w:rsidR="007D3132" w:rsidRPr="007D3132" w:rsidRDefault="007D3132" w:rsidP="00B72848">
            <w:pPr>
              <w:rPr>
                <w:rFonts w:ascii="Arial Narrow" w:hAnsi="Arial Narrow"/>
                <w:b/>
                <w:lang w:val="es-ES" w:eastAsia="es-ES"/>
              </w:rPr>
            </w:pPr>
            <w:r w:rsidRPr="007D3132">
              <w:rPr>
                <w:rFonts w:ascii="Arial Narrow" w:hAnsi="Arial Narrow"/>
                <w:b/>
                <w:lang w:val="es-ES" w:eastAsia="es-ES"/>
              </w:rPr>
              <w:t>Presentar los siguientes documentos:</w:t>
            </w:r>
          </w:p>
        </w:tc>
        <w:tc>
          <w:tcPr>
            <w:tcW w:w="1603" w:type="dxa"/>
          </w:tcPr>
          <w:p w:rsidR="007D3132" w:rsidRPr="007D3132" w:rsidRDefault="007D3132" w:rsidP="00B72848">
            <w:pPr>
              <w:rPr>
                <w:rFonts w:ascii="Arial Narrow" w:hAnsi="Arial Narrow"/>
                <w:b/>
                <w:lang w:val="es-ES" w:eastAsia="es-ES"/>
              </w:rPr>
            </w:pPr>
            <w:r w:rsidRPr="007D3132">
              <w:rPr>
                <w:rFonts w:ascii="Arial Narrow" w:hAnsi="Arial Narrow"/>
                <w:b/>
                <w:lang w:val="es-ES" w:eastAsia="es-ES"/>
              </w:rPr>
              <w:t xml:space="preserve">Cumple </w:t>
            </w:r>
          </w:p>
        </w:tc>
      </w:tr>
      <w:tr w:rsidR="007D3132" w:rsidRPr="007D3132" w:rsidTr="00B72848">
        <w:tc>
          <w:tcPr>
            <w:tcW w:w="7225" w:type="dxa"/>
          </w:tcPr>
          <w:p w:rsidR="007D3132" w:rsidRPr="007D3132" w:rsidRDefault="007D3132" w:rsidP="00B72848">
            <w:pPr>
              <w:rPr>
                <w:rFonts w:ascii="Arial Narrow" w:hAnsi="Arial Narrow"/>
                <w:lang w:val="es-ES" w:eastAsia="es-ES"/>
              </w:rPr>
            </w:pPr>
            <w:r w:rsidRPr="007D3132">
              <w:rPr>
                <w:rFonts w:ascii="Arial Narrow" w:hAnsi="Arial Narrow"/>
                <w:lang w:val="es-ES" w:eastAsia="es-ES"/>
              </w:rPr>
              <w:t>Identificación oficial</w:t>
            </w:r>
          </w:p>
        </w:tc>
        <w:tc>
          <w:tcPr>
            <w:tcW w:w="1603" w:type="dxa"/>
          </w:tcPr>
          <w:p w:rsidR="007D3132" w:rsidRPr="007D3132" w:rsidRDefault="007D3132" w:rsidP="00B72848">
            <w:pPr>
              <w:rPr>
                <w:rFonts w:ascii="Arial Narrow" w:hAnsi="Arial Narrow"/>
                <w:lang w:val="es-ES" w:eastAsia="es-ES"/>
              </w:rPr>
            </w:pPr>
          </w:p>
        </w:tc>
      </w:tr>
      <w:tr w:rsidR="007D3132" w:rsidRPr="007D3132" w:rsidTr="00B72848">
        <w:tc>
          <w:tcPr>
            <w:tcW w:w="7225" w:type="dxa"/>
          </w:tcPr>
          <w:p w:rsidR="007D3132" w:rsidRPr="007D3132" w:rsidRDefault="007D3132" w:rsidP="00B72848">
            <w:pPr>
              <w:rPr>
                <w:rFonts w:ascii="Arial Narrow" w:hAnsi="Arial Narrow"/>
                <w:lang w:val="es-ES" w:eastAsia="es-ES"/>
              </w:rPr>
            </w:pPr>
            <w:r w:rsidRPr="007D3132">
              <w:rPr>
                <w:rFonts w:ascii="Arial Narrow" w:hAnsi="Arial Narrow"/>
                <w:lang w:val="es-ES" w:eastAsia="es-ES"/>
              </w:rPr>
              <w:t>Constancia de inscripción que incluya promedio</w:t>
            </w:r>
          </w:p>
        </w:tc>
        <w:tc>
          <w:tcPr>
            <w:tcW w:w="1603" w:type="dxa"/>
          </w:tcPr>
          <w:p w:rsidR="007D3132" w:rsidRPr="007D3132" w:rsidRDefault="007D3132" w:rsidP="00B72848">
            <w:pPr>
              <w:rPr>
                <w:rFonts w:ascii="Arial Narrow" w:hAnsi="Arial Narrow"/>
                <w:lang w:val="es-ES" w:eastAsia="es-ES"/>
              </w:rPr>
            </w:pPr>
          </w:p>
        </w:tc>
      </w:tr>
      <w:tr w:rsidR="007D3132" w:rsidRPr="007D3132" w:rsidTr="00B72848">
        <w:tc>
          <w:tcPr>
            <w:tcW w:w="7225" w:type="dxa"/>
          </w:tcPr>
          <w:p w:rsidR="007D3132" w:rsidRPr="007D3132" w:rsidRDefault="007D3132" w:rsidP="00B72848">
            <w:pPr>
              <w:rPr>
                <w:rFonts w:ascii="Arial Narrow" w:hAnsi="Arial Narrow"/>
                <w:lang w:val="es-ES" w:eastAsia="es-ES"/>
              </w:rPr>
            </w:pPr>
            <w:r w:rsidRPr="007D3132">
              <w:rPr>
                <w:rFonts w:ascii="Arial Narrow" w:hAnsi="Arial Narrow"/>
                <w:lang w:val="es-ES" w:eastAsia="es-ES"/>
              </w:rPr>
              <w:t>Oficio de postulación de la Institución Pública de Educación Superior</w:t>
            </w:r>
          </w:p>
        </w:tc>
        <w:tc>
          <w:tcPr>
            <w:tcW w:w="1603" w:type="dxa"/>
          </w:tcPr>
          <w:p w:rsidR="007D3132" w:rsidRPr="007D3132" w:rsidRDefault="007D3132" w:rsidP="00B72848">
            <w:pPr>
              <w:rPr>
                <w:rFonts w:ascii="Arial Narrow" w:hAnsi="Arial Narrow"/>
                <w:lang w:val="es-ES" w:eastAsia="es-ES"/>
              </w:rPr>
            </w:pPr>
          </w:p>
        </w:tc>
      </w:tr>
      <w:tr w:rsidR="007D3132" w:rsidRPr="007D3132" w:rsidTr="00B72848">
        <w:tc>
          <w:tcPr>
            <w:tcW w:w="7225" w:type="dxa"/>
          </w:tcPr>
          <w:p w:rsidR="007D3132" w:rsidRPr="007D3132" w:rsidRDefault="007D3132" w:rsidP="00B72848">
            <w:pPr>
              <w:rPr>
                <w:rFonts w:ascii="Arial Narrow" w:hAnsi="Arial Narrow"/>
                <w:lang w:val="es-ES" w:eastAsia="es-ES"/>
              </w:rPr>
            </w:pPr>
            <w:r w:rsidRPr="007D3132">
              <w:rPr>
                <w:rFonts w:ascii="Arial Narrow" w:hAnsi="Arial Narrow"/>
                <w:lang w:val="es-ES" w:eastAsia="es-ES"/>
              </w:rPr>
              <w:t xml:space="preserve">Proyecto </w:t>
            </w:r>
          </w:p>
        </w:tc>
        <w:tc>
          <w:tcPr>
            <w:tcW w:w="1603" w:type="dxa"/>
          </w:tcPr>
          <w:p w:rsidR="007D3132" w:rsidRPr="007D3132" w:rsidRDefault="007D3132" w:rsidP="00B72848">
            <w:pPr>
              <w:rPr>
                <w:rFonts w:ascii="Arial Narrow" w:hAnsi="Arial Narrow"/>
                <w:lang w:val="es-ES" w:eastAsia="es-ES"/>
              </w:rPr>
            </w:pPr>
          </w:p>
        </w:tc>
      </w:tr>
      <w:tr w:rsidR="007D3132" w:rsidRPr="007D3132" w:rsidTr="00B72848">
        <w:tc>
          <w:tcPr>
            <w:tcW w:w="7225" w:type="dxa"/>
          </w:tcPr>
          <w:p w:rsidR="007D3132" w:rsidRPr="007D3132" w:rsidRDefault="007D3132" w:rsidP="00B72848">
            <w:pPr>
              <w:rPr>
                <w:rFonts w:ascii="Arial Narrow" w:hAnsi="Arial Narrow"/>
                <w:lang w:val="es-ES" w:eastAsia="es-ES"/>
              </w:rPr>
            </w:pPr>
            <w:r w:rsidRPr="007D3132">
              <w:rPr>
                <w:rFonts w:ascii="Arial Narrow" w:hAnsi="Arial Narrow"/>
                <w:lang w:val="es-ES" w:eastAsia="es-ES"/>
              </w:rPr>
              <w:t>Carta de liberación de responsabilidad a la Secretaría de Educación y Deporte por cualquier eventualidad o situación que se presente durante las actividades objeto de la movilidad</w:t>
            </w:r>
          </w:p>
        </w:tc>
        <w:tc>
          <w:tcPr>
            <w:tcW w:w="1603" w:type="dxa"/>
          </w:tcPr>
          <w:p w:rsidR="007D3132" w:rsidRPr="007D3132" w:rsidRDefault="007D3132" w:rsidP="00B72848">
            <w:pPr>
              <w:rPr>
                <w:rFonts w:ascii="Arial Narrow" w:hAnsi="Arial Narrow"/>
                <w:lang w:val="es-ES" w:eastAsia="es-ES"/>
              </w:rPr>
            </w:pPr>
          </w:p>
        </w:tc>
      </w:tr>
      <w:tr w:rsidR="007D3132" w:rsidRPr="007D3132" w:rsidTr="00B72848">
        <w:tc>
          <w:tcPr>
            <w:tcW w:w="7225" w:type="dxa"/>
          </w:tcPr>
          <w:p w:rsidR="007D3132" w:rsidRPr="007D3132" w:rsidRDefault="007D3132" w:rsidP="00B72848">
            <w:pPr>
              <w:rPr>
                <w:rFonts w:ascii="Arial Narrow" w:hAnsi="Arial Narrow"/>
                <w:lang w:val="es-ES" w:eastAsia="es-ES"/>
              </w:rPr>
            </w:pPr>
            <w:r w:rsidRPr="007D3132">
              <w:rPr>
                <w:rFonts w:ascii="Arial Narrow" w:hAnsi="Arial Narrow"/>
                <w:lang w:val="es-ES" w:eastAsia="es-ES"/>
              </w:rPr>
              <w:t>Carta del interesado donde se compromete a cumplir con la normatividad aplicable a las actividades que se realizan en el proyecto</w:t>
            </w:r>
          </w:p>
        </w:tc>
        <w:tc>
          <w:tcPr>
            <w:tcW w:w="1603" w:type="dxa"/>
          </w:tcPr>
          <w:p w:rsidR="007D3132" w:rsidRPr="007D3132" w:rsidRDefault="007D3132" w:rsidP="00B72848">
            <w:pPr>
              <w:rPr>
                <w:rFonts w:ascii="Arial Narrow" w:hAnsi="Arial Narrow"/>
                <w:lang w:val="es-ES" w:eastAsia="es-ES"/>
              </w:rPr>
            </w:pPr>
          </w:p>
        </w:tc>
      </w:tr>
    </w:tbl>
    <w:p w:rsidR="007D3132" w:rsidRDefault="007D3132"/>
    <w:p w:rsidR="007D3132" w:rsidRPr="007D3132" w:rsidRDefault="007D3132" w:rsidP="007D3132">
      <w:pPr>
        <w:jc w:val="both"/>
        <w:rPr>
          <w:rFonts w:ascii="Arial Narrow" w:hAnsi="Arial Narrow"/>
          <w:lang w:val="es-ES" w:eastAsia="es-ES"/>
        </w:rPr>
      </w:pPr>
      <w:r w:rsidRPr="007D3132">
        <w:rPr>
          <w:rFonts w:ascii="Arial Narrow" w:hAnsi="Arial Narrow"/>
          <w:lang w:val="es-ES" w:eastAsia="es-ES"/>
        </w:rPr>
        <w:t>Por este conducto informo que conozco y acepto las reglas de operación y procedimiento de solicitud y asignación de la beca de movilidad nacional. Acepto que en caso de verme favorecido (a) con la asignación de la beca, el monto total se entregará en una sola exhibición por lo que me hago responsable del manejo de este y, en caso de no cumplir con el propósito de la beca, deberé reintegrar los recursos. Estoy en conocimiento de que la asignación de la beca no cubre gastos no mencionados en la convocatoria. Así como que, para liberar el compromiso con el Estado por la beca, en caso de recibirla, debo presentar comprobante de realización de la estancia.</w:t>
      </w:r>
    </w:p>
    <w:p w:rsidR="007D3132" w:rsidRPr="007D3132" w:rsidRDefault="007D3132" w:rsidP="007D3132">
      <w:pPr>
        <w:rPr>
          <w:rFonts w:ascii="Arial Narrow" w:hAnsi="Arial Narrow"/>
          <w:lang w:val="es-ES" w:eastAsia="es-ES"/>
        </w:rPr>
      </w:pPr>
      <w:r w:rsidRPr="007D3132">
        <w:rPr>
          <w:rFonts w:ascii="Arial Narrow" w:hAnsi="Arial Narrow"/>
          <w:lang w:val="es-ES" w:eastAsia="es-ES"/>
        </w:rPr>
        <w:t>Estoy de acuerdo en que el manejo de la información presentada en esta solicitud se realice con base en la Ley de Transparencia y Acceso a la Información Pública del Estado de Chihuahua.</w:t>
      </w:r>
    </w:p>
    <w:p w:rsidR="007D3132" w:rsidRPr="007D3132" w:rsidRDefault="007D3132" w:rsidP="007D3132">
      <w:pPr>
        <w:rPr>
          <w:rFonts w:ascii="Arial Narrow" w:hAnsi="Arial Narrow"/>
          <w:lang w:val="es-ES" w:eastAsia="es-ES"/>
        </w:rPr>
      </w:pPr>
    </w:p>
    <w:p w:rsidR="007D3132" w:rsidRPr="003252AA" w:rsidRDefault="007D3132" w:rsidP="003252AA">
      <w:pPr>
        <w:jc w:val="center"/>
        <w:rPr>
          <w:rFonts w:ascii="Arial Narrow" w:hAnsi="Arial Narrow"/>
          <w:lang w:val="es-ES" w:eastAsia="es-ES"/>
        </w:rPr>
      </w:pPr>
      <w:r w:rsidRPr="007D3132">
        <w:rPr>
          <w:rFonts w:ascii="Arial Narrow" w:hAnsi="Arial Narrow"/>
          <w:lang w:val="es-ES" w:eastAsia="es-ES"/>
        </w:rPr>
        <w:t>____________________________</w:t>
      </w:r>
      <w:r w:rsidR="003252AA">
        <w:rPr>
          <w:rFonts w:ascii="Arial Narrow" w:hAnsi="Arial Narrow"/>
          <w:lang w:val="es-ES" w:eastAsia="es-ES"/>
        </w:rPr>
        <w:t xml:space="preserve"> </w:t>
      </w:r>
      <w:r w:rsidRPr="007D3132">
        <w:rPr>
          <w:rFonts w:ascii="Arial Narrow" w:hAnsi="Arial Narrow"/>
          <w:lang w:val="es-ES" w:eastAsia="es-ES"/>
        </w:rPr>
        <w:t xml:space="preserve">Firma del solicitante    </w:t>
      </w:r>
      <w:r w:rsidR="003252AA">
        <w:rPr>
          <w:rFonts w:ascii="Arial Narrow" w:hAnsi="Arial Narrow"/>
          <w:lang w:val="es-ES" w:eastAsia="es-ES"/>
        </w:rPr>
        <w:tab/>
      </w:r>
      <w:r w:rsidRPr="007D3132">
        <w:rPr>
          <w:rFonts w:ascii="Arial Narrow" w:hAnsi="Arial Narrow"/>
          <w:lang w:val="es-ES" w:eastAsia="es-ES"/>
        </w:rPr>
        <w:t>Fecha: ___________________________</w:t>
      </w:r>
    </w:p>
    <w:sectPr w:rsidR="007D3132" w:rsidRPr="003252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F8" w:rsidRDefault="005919F8" w:rsidP="007D3132">
      <w:pPr>
        <w:spacing w:after="0" w:line="240" w:lineRule="auto"/>
      </w:pPr>
      <w:r>
        <w:separator/>
      </w:r>
    </w:p>
  </w:endnote>
  <w:endnote w:type="continuationSeparator" w:id="0">
    <w:p w:rsidR="005919F8" w:rsidRDefault="005919F8" w:rsidP="007D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altName w:val="Times New Roman"/>
    <w:panose1 w:val="00000000000000000000"/>
    <w:charset w:val="00"/>
    <w:family w:val="modern"/>
    <w:notTrueType/>
    <w:pitch w:val="variable"/>
    <w:sig w:usb0="A00000FF" w:usb1="40000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32" w:rsidRDefault="004523A7">
    <w:pPr>
      <w:pStyle w:val="Piedepgina"/>
    </w:pPr>
    <w:r>
      <w:rPr>
        <w:noProof/>
        <w:lang w:eastAsia="es-MX"/>
      </w:rPr>
      <w:drawing>
        <wp:anchor distT="0" distB="0" distL="114300" distR="114300" simplePos="0" relativeHeight="251659264" behindDoc="1" locked="0" layoutInCell="1" allowOverlap="1">
          <wp:simplePos x="0" y="0"/>
          <wp:positionH relativeFrom="column">
            <wp:posOffset>-1035685</wp:posOffset>
          </wp:positionH>
          <wp:positionV relativeFrom="paragraph">
            <wp:posOffset>-182880</wp:posOffset>
          </wp:positionV>
          <wp:extent cx="7753350" cy="774065"/>
          <wp:effectExtent l="0" t="0" r="0" b="6985"/>
          <wp:wrapThrough wrapText="bothSides">
            <wp:wrapPolygon edited="0">
              <wp:start x="16452" y="0"/>
              <wp:lineTo x="1114" y="3721"/>
              <wp:lineTo x="265" y="3721"/>
              <wp:lineTo x="265" y="8505"/>
              <wp:lineTo x="0" y="16479"/>
              <wp:lineTo x="0" y="21263"/>
              <wp:lineTo x="21547" y="21263"/>
              <wp:lineTo x="21547" y="0"/>
              <wp:lineTo x="16452"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LIDAD NACIONAL PI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7740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F8" w:rsidRDefault="005919F8" w:rsidP="007D3132">
      <w:pPr>
        <w:spacing w:after="0" w:line="240" w:lineRule="auto"/>
      </w:pPr>
      <w:r>
        <w:separator/>
      </w:r>
    </w:p>
  </w:footnote>
  <w:footnote w:type="continuationSeparator" w:id="0">
    <w:p w:rsidR="005919F8" w:rsidRDefault="005919F8" w:rsidP="007D3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32" w:rsidRDefault="007D3132">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-438150</wp:posOffset>
          </wp:positionV>
          <wp:extent cx="7762875" cy="1416685"/>
          <wp:effectExtent l="0" t="0" r="9525" b="0"/>
          <wp:wrapThrough wrapText="bothSides">
            <wp:wrapPolygon edited="0">
              <wp:start x="0" y="0"/>
              <wp:lineTo x="0" y="21203"/>
              <wp:lineTo x="21573" y="21203"/>
              <wp:lineTo x="2157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LIDAD NA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4166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32"/>
    <w:rsid w:val="000E5D5B"/>
    <w:rsid w:val="003252AA"/>
    <w:rsid w:val="004523A7"/>
    <w:rsid w:val="005919F8"/>
    <w:rsid w:val="007060C9"/>
    <w:rsid w:val="007D3132"/>
    <w:rsid w:val="00CB2F71"/>
    <w:rsid w:val="00DA12F7"/>
    <w:rsid w:val="00E26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31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3132"/>
  </w:style>
  <w:style w:type="paragraph" w:styleId="Piedepgina">
    <w:name w:val="footer"/>
    <w:basedOn w:val="Normal"/>
    <w:link w:val="PiedepginaCar"/>
    <w:uiPriority w:val="99"/>
    <w:unhideWhenUsed/>
    <w:rsid w:val="007D3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3132"/>
  </w:style>
  <w:style w:type="paragraph" w:styleId="Textodeglobo">
    <w:name w:val="Balloon Text"/>
    <w:basedOn w:val="Normal"/>
    <w:link w:val="TextodegloboCar"/>
    <w:uiPriority w:val="99"/>
    <w:semiHidden/>
    <w:unhideWhenUsed/>
    <w:rsid w:val="007D31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132"/>
    <w:rPr>
      <w:rFonts w:ascii="Tahoma" w:hAnsi="Tahoma" w:cs="Tahoma"/>
      <w:sz w:val="16"/>
      <w:szCs w:val="16"/>
    </w:rPr>
  </w:style>
  <w:style w:type="table" w:styleId="Tablaconcuadrcula">
    <w:name w:val="Table Grid"/>
    <w:basedOn w:val="Tablanormal"/>
    <w:uiPriority w:val="39"/>
    <w:rsid w:val="007D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31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3132"/>
  </w:style>
  <w:style w:type="paragraph" w:styleId="Piedepgina">
    <w:name w:val="footer"/>
    <w:basedOn w:val="Normal"/>
    <w:link w:val="PiedepginaCar"/>
    <w:uiPriority w:val="99"/>
    <w:unhideWhenUsed/>
    <w:rsid w:val="007D3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3132"/>
  </w:style>
  <w:style w:type="paragraph" w:styleId="Textodeglobo">
    <w:name w:val="Balloon Text"/>
    <w:basedOn w:val="Normal"/>
    <w:link w:val="TextodegloboCar"/>
    <w:uiPriority w:val="99"/>
    <w:semiHidden/>
    <w:unhideWhenUsed/>
    <w:rsid w:val="007D31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132"/>
    <w:rPr>
      <w:rFonts w:ascii="Tahoma" w:hAnsi="Tahoma" w:cs="Tahoma"/>
      <w:sz w:val="16"/>
      <w:szCs w:val="16"/>
    </w:rPr>
  </w:style>
  <w:style w:type="table" w:styleId="Tablaconcuadrcula">
    <w:name w:val="Table Grid"/>
    <w:basedOn w:val="Tablanormal"/>
    <w:uiPriority w:val="39"/>
    <w:rsid w:val="007D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usuario</cp:lastModifiedBy>
  <cp:revision>2</cp:revision>
  <dcterms:created xsi:type="dcterms:W3CDTF">2018-04-20T14:39:00Z</dcterms:created>
  <dcterms:modified xsi:type="dcterms:W3CDTF">2018-04-20T14:39:00Z</dcterms:modified>
</cp:coreProperties>
</file>